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令和</w:t>
      </w:r>
      <w:r>
        <w:rPr>
          <w:rFonts w:hint="eastAsia" w:ascii="BIZ UDPゴシック" w:hAnsi="BIZ UDPゴシック" w:eastAsia="BIZ UDPゴシック"/>
          <w:sz w:val="28"/>
        </w:rPr>
        <w:t>8</w:t>
      </w:r>
      <w:r>
        <w:rPr>
          <w:rFonts w:hint="eastAsia" w:ascii="BIZ UDPゴシック" w:hAnsi="BIZ UDPゴシック" w:eastAsia="BIZ UDPゴシック"/>
          <w:sz w:val="28"/>
        </w:rPr>
        <w:t>年度　下関市立考古博物館修学旅行団体受付　申込用紙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default" w:ascii="BIZ UDPゴシック" w:hAnsi="BIZ UDPゴシック" w:eastAsia="BIZ UDPゴシック"/>
          <w:sz w:val="24"/>
        </w:rPr>
        <w:t>⦿</w:t>
      </w:r>
      <w:r>
        <w:rPr>
          <w:rFonts w:hint="default" w:ascii="BIZ UDPゴシック" w:hAnsi="BIZ UDPゴシック" w:eastAsia="BIZ UDPゴシック"/>
          <w:sz w:val="24"/>
        </w:rPr>
        <w:t>申込者</w:t>
      </w:r>
    </w:p>
    <w:tbl>
      <w:tblPr>
        <w:tblStyle w:val="26"/>
        <w:tblW w:w="9525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firstRow="1" w:lastRow="0" w:firstColumn="1" w:lastColumn="0" w:noHBand="0" w:noVBand="1" w:val="04A0"/>
      </w:tblPr>
      <w:tblGrid>
        <w:gridCol w:w="1928"/>
        <w:gridCol w:w="2834"/>
        <w:gridCol w:w="1928"/>
        <w:gridCol w:w="2835"/>
      </w:tblGrid>
      <w:tr>
        <w:trPr>
          <w:trHeight w:val="63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所属（会社名）</w:t>
            </w:r>
          </w:p>
        </w:tc>
        <w:tc>
          <w:tcPr>
            <w:tcW w:w="7597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担当者名</w:t>
            </w:r>
          </w:p>
        </w:tc>
        <w:tc>
          <w:tcPr>
            <w:tcW w:w="7597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ＴＥＬ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FAX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令和</w:t>
      </w:r>
      <w:r>
        <w:rPr>
          <w:rFonts w:hint="eastAsia" w:ascii="BIZ UDPゴシック" w:hAnsi="BIZ UDPゴシック" w:eastAsia="BIZ UDPゴシック"/>
          <w:sz w:val="24"/>
        </w:rPr>
        <w:t>8</w:t>
      </w:r>
      <w:r>
        <w:rPr>
          <w:rFonts w:hint="eastAsia" w:ascii="BIZ UDPゴシック" w:hAnsi="BIZ UDPゴシック" w:eastAsia="BIZ UDPゴシック"/>
          <w:sz w:val="24"/>
        </w:rPr>
        <w:t>年度の修学旅行を実施するにあたり、下記の内容で来館の申込をいたします。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5095240</wp:posOffset>
                </wp:positionH>
                <wp:positionV relativeFrom="paragraph">
                  <wp:posOffset>185420</wp:posOffset>
                </wp:positionV>
                <wp:extent cx="1007745" cy="27432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0774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博物館記入欄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4.6pt;mso-position-vertical-relative:text;mso-position-horizontal-relative:margin;v-text-anchor:top;position:absolute;height:21.6pt;mso-wrap-distance-top:0pt;width:79.34pt;mso-wrap-distance-left:9pt;margin-left:401.2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博物館記入欄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4"/>
        </w:rPr>
        <w:t>記</w:t>
      </w:r>
    </w:p>
    <w:p>
      <w:pPr>
        <w:pStyle w:val="0"/>
        <w:jc w:val="center"/>
        <w:rPr>
          <w:rFonts w:hint="default" w:ascii="BIZ UDPゴシック" w:hAnsi="BIZ UDPゴシック" w:eastAsia="BIZ UDPゴシック"/>
        </w:rPr>
      </w:pPr>
    </w:p>
    <w:tbl>
      <w:tblPr>
        <w:tblStyle w:val="26"/>
        <w:tblW w:w="96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3485"/>
        <w:gridCol w:w="983"/>
        <w:gridCol w:w="3506"/>
        <w:gridCol w:w="814"/>
        <w:gridCol w:w="815"/>
      </w:tblGrid>
      <w:tr>
        <w:trPr/>
        <w:tc>
          <w:tcPr>
            <w:tcW w:w="3521" w:type="dxa"/>
            <w:tcBorders>
              <w:top w:val="single" w:color="auto" w:sz="24" w:space="0"/>
              <w:left w:val="single" w:color="auto" w:sz="2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学校団体名</w:t>
            </w:r>
          </w:p>
        </w:tc>
        <w:tc>
          <w:tcPr>
            <w:tcW w:w="992" w:type="dxa"/>
            <w:tcBorders>
              <w:top w:val="single" w:color="auto" w:sz="2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人数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人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)</w:t>
            </w:r>
          </w:p>
        </w:tc>
        <w:tc>
          <w:tcPr>
            <w:tcW w:w="3544" w:type="dxa"/>
            <w:tcBorders>
              <w:top w:val="single" w:color="auto" w:sz="24" w:space="0"/>
              <w:left w:val="none" w:color="auto" w:sz="0" w:space="0"/>
              <w:bottom w:val="doub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来館日時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2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受付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可否</w:t>
            </w: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受付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番号</w:t>
            </w:r>
          </w:p>
        </w:tc>
      </w:tr>
      <w:tr>
        <w:trPr>
          <w:trHeight w:val="892" w:hRule="atLeast"/>
        </w:trPr>
        <w:tc>
          <w:tcPr>
            <w:tcW w:w="3521" w:type="dxa"/>
            <w:tcBorders>
              <w:top w:val="doub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5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月　　　日　（　　　　）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時　　　分～　　　時　　　分</w:t>
            </w:r>
          </w:p>
        </w:tc>
        <w:tc>
          <w:tcPr>
            <w:tcW w:w="821" w:type="dxa"/>
            <w:tcBorders>
              <w:top w:val="double" w:color="auto" w:sz="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92" w:hRule="atLeast"/>
        </w:trPr>
        <w:tc>
          <w:tcPr>
            <w:tcW w:w="3521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月　　　日　（　　　　）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時　　　分～　　　時　　　分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〔留意事項〕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・複数団体希望の場合は、表の行を増やし、記入してください。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</w:t>
      </w:r>
      <w:r>
        <w:rPr>
          <w:rFonts w:hint="eastAsia" w:ascii="BIZ UDPゴシック" w:hAnsi="BIZ UDPゴシック" w:eastAsia="BIZ UDPゴシック"/>
          <w:b w:val="1"/>
          <w:sz w:val="24"/>
        </w:rPr>
        <w:t>太枠内のみ記入</w:t>
      </w:r>
      <w:r>
        <w:rPr>
          <w:rFonts w:hint="eastAsia" w:ascii="BIZ UDPゴシック" w:hAnsi="BIZ UDPゴシック" w:eastAsia="BIZ UDPゴシック"/>
          <w:sz w:val="24"/>
        </w:rPr>
        <w:t>するようお願いします。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・来館日時は、到着時刻と出発時刻を漏れなく記載し、厳守してください。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・人数は、生徒と教員および関係者などの総数を記入ください。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・予約の可否につきましては、決定次第すみやかに返信いたします。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※予約内容に変更が生じた場合は、速やかにご連絡ください。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（連絡先：０８３</w:t>
      </w:r>
      <w:r>
        <w:rPr>
          <w:rFonts w:hint="default" w:ascii="BIZ UDPゴシック" w:hAnsi="BIZ UDPゴシック" w:eastAsia="BIZ UDPゴシック"/>
          <w:sz w:val="24"/>
        </w:rPr>
        <w:t>-</w:t>
      </w:r>
      <w:r>
        <w:rPr>
          <w:rFonts w:hint="default" w:ascii="BIZ UDPゴシック" w:hAnsi="BIZ UDPゴシック" w:eastAsia="BIZ UDPゴシック"/>
          <w:sz w:val="24"/>
        </w:rPr>
        <w:t>２５４</w:t>
      </w:r>
      <w:r>
        <w:rPr>
          <w:rFonts w:hint="default" w:ascii="BIZ UDPゴシック" w:hAnsi="BIZ UDPゴシック" w:eastAsia="BIZ UDPゴシック"/>
          <w:sz w:val="24"/>
        </w:rPr>
        <w:t>-</w:t>
      </w:r>
      <w:r>
        <w:rPr>
          <w:rFonts w:hint="default" w:ascii="BIZ UDPゴシック" w:hAnsi="BIZ UDPゴシック" w:eastAsia="BIZ UDPゴシック"/>
          <w:sz w:val="24"/>
        </w:rPr>
        <w:t>３０６１）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5040" w:firstLineChars="2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［予約受付者］</w:t>
      </w:r>
    </w:p>
    <w:p>
      <w:pPr>
        <w:pStyle w:val="0"/>
        <w:ind w:firstLine="5280" w:firstLineChars="2200"/>
        <w:jc w:val="left"/>
        <w:rPr>
          <w:rFonts w:hint="default" w:ascii="BIZ UDPゴシック" w:hAnsi="BIZ UDPゴシック" w:eastAsia="BIZ UDPゴシック"/>
          <w:sz w:val="24"/>
          <w:u w:val="single" w:color="auto"/>
        </w:rPr>
      </w:pPr>
      <w:r>
        <w:rPr>
          <w:rFonts w:hint="eastAsia" w:ascii="BIZ UDPゴシック" w:hAnsi="BIZ UDPゴシック" w:eastAsia="BIZ UDPゴシック"/>
          <w:sz w:val="24"/>
        </w:rPr>
        <w:t>下関市立考古博物館（学芸員）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　　　　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【記入例】　令和</w:t>
      </w:r>
      <w:r>
        <w:rPr>
          <w:rFonts w:hint="eastAsia" w:ascii="BIZ UDPゴシック" w:hAnsi="BIZ UDPゴシック" w:eastAsia="BIZ UDPゴシック"/>
          <w:sz w:val="28"/>
        </w:rPr>
        <w:t>8</w:t>
      </w:r>
      <w:r>
        <w:rPr>
          <w:rFonts w:hint="eastAsia" w:ascii="BIZ UDPゴシック" w:hAnsi="BIZ UDPゴシック" w:eastAsia="BIZ UDPゴシック"/>
          <w:sz w:val="28"/>
        </w:rPr>
        <w:t>年度　下関市立考古博物館修学旅行団体受付　申込用紙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default" w:ascii="BIZ UDPゴシック" w:hAnsi="BIZ UDPゴシック" w:eastAsia="BIZ UDPゴシック"/>
          <w:sz w:val="24"/>
        </w:rPr>
        <w:t>⦿</w:t>
      </w:r>
      <w:r>
        <w:rPr>
          <w:rFonts w:hint="default" w:ascii="BIZ UDPゴシック" w:hAnsi="BIZ UDPゴシック" w:eastAsia="BIZ UDPゴシック"/>
          <w:sz w:val="24"/>
        </w:rPr>
        <w:t>申込者</w:t>
      </w:r>
    </w:p>
    <w:tbl>
      <w:tblPr>
        <w:tblStyle w:val="26"/>
        <w:tblW w:w="9525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</w:tblBorders>
        <w:tblLayout w:type="fixed"/>
        <w:tblLook w:firstRow="1" w:lastRow="0" w:firstColumn="1" w:lastColumn="0" w:noHBand="0" w:noVBand="1" w:val="04A0"/>
      </w:tblPr>
      <w:tblGrid>
        <w:gridCol w:w="1928"/>
        <w:gridCol w:w="2834"/>
        <w:gridCol w:w="1928"/>
        <w:gridCol w:w="2835"/>
      </w:tblGrid>
      <w:tr>
        <w:trPr>
          <w:trHeight w:val="63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所属（会社名）</w:t>
            </w:r>
          </w:p>
        </w:tc>
        <w:tc>
          <w:tcPr>
            <w:tcW w:w="7597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t>（株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）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●●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旅行会社</w:t>
            </w:r>
          </w:p>
        </w:tc>
      </w:tr>
      <w:tr>
        <w:trPr>
          <w:trHeight w:val="63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担当者名</w:t>
            </w:r>
          </w:p>
        </w:tc>
        <w:tc>
          <w:tcPr>
            <w:tcW w:w="7597" w:type="dxa"/>
            <w:gridSpan w:val="3"/>
            <w:vAlign w:val="center"/>
          </w:tcPr>
          <w:p>
            <w:pPr>
              <w:pStyle w:val="0"/>
              <w:ind w:firstLine="240" w:firstLineChars="1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t>●●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>●●</w:t>
            </w:r>
          </w:p>
        </w:tc>
      </w:tr>
      <w:tr>
        <w:trPr>
          <w:trHeight w:val="63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ＴＥＬ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●●●●-●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●</w:t>
            </w:r>
            <w:r>
              <w:rPr>
                <w:rFonts w:hint="default" w:asciiTheme="majorEastAsia" w:hAnsiTheme="majorEastAsia" w:eastAsiaTheme="majorEastAsia"/>
                <w:sz w:val="24"/>
              </w:rPr>
              <w:t>-●●●●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FAX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default" w:asciiTheme="majorEastAsia" w:hAnsiTheme="majorEastAsia" w:eastAsiaTheme="majorEastAsia"/>
                <w:sz w:val="24"/>
              </w:rPr>
              <w:t>●●●●-●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●</w:t>
            </w:r>
            <w:r>
              <w:rPr>
                <w:rFonts w:hint="default" w:asciiTheme="majorEastAsia" w:hAnsiTheme="majorEastAsia" w:eastAsiaTheme="majorEastAsia"/>
                <w:sz w:val="24"/>
              </w:rPr>
              <w:t>-●●●●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令和</w:t>
      </w:r>
      <w:r>
        <w:rPr>
          <w:rFonts w:hint="eastAsia" w:ascii="BIZ UDPゴシック" w:hAnsi="BIZ UDPゴシック" w:eastAsia="BIZ UDPゴシック"/>
          <w:sz w:val="24"/>
        </w:rPr>
        <w:t>8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4"/>
        </w:rPr>
        <w:t>年度の修学旅行を実施するにあたり、下記の内容で来館の申込をいたします。</w:t>
      </w:r>
    </w:p>
    <w:p>
      <w:pPr>
        <w:pStyle w:val="0"/>
        <w:rPr>
          <w:rFonts w:hint="default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366260" cy="342900"/>
                <wp:effectExtent l="635" t="635" r="29845" b="1079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43662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受付番号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となります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。予約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変更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時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などに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お知らせ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70C0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0.5pt;mso-position-vertical-relative:text;mso-position-horizontal:right;mso-position-horizontal-relative:margin;v-text-anchor:top;position:absolute;height:27pt;mso-wrap-distance-top:0pt;width:343.8pt;mso-wrap-distance-left:9pt;z-index:4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70C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24"/>
                        </w:rPr>
                        <w:t>受付番号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70C0"/>
                          <w:sz w:val="24"/>
                        </w:rPr>
                        <w:t>となります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24"/>
                        </w:rPr>
                        <w:t>。予約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70C0"/>
                          <w:sz w:val="24"/>
                        </w:rPr>
                        <w:t>変更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24"/>
                        </w:rPr>
                        <w:t>時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70C0"/>
                          <w:sz w:val="24"/>
                        </w:rPr>
                        <w:t>などに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24"/>
                        </w:rPr>
                        <w:t>お知らせ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70C0"/>
                          <w:sz w:val="24"/>
                        </w:rPr>
                        <w:t>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105410</wp:posOffset>
                </wp:positionV>
                <wp:extent cx="1475740" cy="1115695"/>
                <wp:effectExtent l="19685" t="19685" r="29210" b="19685"/>
                <wp:wrapNone/>
                <wp:docPr id="1028" name="直線矢印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矢印コネクタ 4"/>
                      <wps:cNvCnPr/>
                      <wps:spPr>
                        <a:xfrm>
                          <a:off x="0" y="0"/>
                          <a:ext cx="1475740" cy="111569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style="mso-wrap-distance-right:9pt;mso-wrap-distance-bottom:0pt;margin-top:8.3000000000000007pt;mso-position-vertical-relative:text;mso-position-horizontal-relative:text;position:absolute;height:87.85pt;mso-wrap-distance-top:0pt;width:116.2pt;mso-wrap-distance-left:9pt;margin-left:342.3pt;z-index:6;" o:spid="_x0000_s1028" o:allowincell="t" o:allowoverlap="t" filled="f" stroked="t" strokecolor="#4472c4 [3204]" strokeweight="3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5095240</wp:posOffset>
                </wp:positionH>
                <wp:positionV relativeFrom="paragraph">
                  <wp:posOffset>185420</wp:posOffset>
                </wp:positionV>
                <wp:extent cx="1007745" cy="274320"/>
                <wp:effectExtent l="635" t="635" r="29845" b="1079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/>
                      <wps:spPr>
                        <a:xfrm>
                          <a:off x="0" y="0"/>
                          <a:ext cx="100774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BIZ UDP明朝 Medium" w:hAnsi="BIZ UDP明朝 Medium" w:eastAsia="BIZ UDP明朝 Medium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</w:rPr>
                              <w:t>博物館記入欄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4.6pt;mso-position-vertical-relative:text;mso-position-horizontal-relative:margin;v-text-anchor:top;position:absolute;height:21.6pt;mso-wrap-distance-top:0pt;width:79.34pt;mso-wrap-distance-left:9pt;margin-left:401.2pt;z-index:3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明朝 Medium" w:hAnsi="BIZ UDP明朝 Medium" w:eastAsia="BIZ UDP明朝 Medium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</w:rPr>
                        <w:t>博物館記入欄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24"/>
        </w:rPr>
        <w:t>記</w:t>
      </w:r>
    </w:p>
    <w:p>
      <w:pPr>
        <w:pStyle w:val="0"/>
        <w:jc w:val="center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1667510</wp:posOffset>
                </wp:positionV>
                <wp:extent cx="152400" cy="1447800"/>
                <wp:effectExtent l="19685" t="19050" r="74295" b="20320"/>
                <wp:wrapNone/>
                <wp:docPr id="1030" name="直線矢印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矢印コネクタ 6"/>
                      <wps:cNvCnPr/>
                      <wps:spPr>
                        <a:xfrm flipV="1">
                          <a:off x="0" y="0"/>
                          <a:ext cx="152400" cy="1447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style="flip:y;mso-wrap-distance-right:9pt;mso-wrap-distance-bottom:0pt;margin-top:131.30000000000001pt;mso-position-vertical-relative:text;mso-position-horizontal-relative:text;position:absolute;height:114pt;mso-wrap-distance-top:0pt;width:12pt;mso-wrap-distance-left:9pt;margin-left:254.7pt;z-index:8;" o:spid="_x0000_s1030" o:allowincell="t" o:allowoverlap="t" filled="f" stroked="t" strokecolor="#ff0000" strokeweight="3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6"/>
        <w:tblW w:w="9603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3485"/>
        <w:gridCol w:w="983"/>
        <w:gridCol w:w="3506"/>
        <w:gridCol w:w="814"/>
        <w:gridCol w:w="815"/>
      </w:tblGrid>
      <w:tr>
        <w:trPr/>
        <w:tc>
          <w:tcPr>
            <w:tcW w:w="3521" w:type="dxa"/>
            <w:tcBorders>
              <w:top w:val="single" w:color="auto" w:sz="24" w:space="0"/>
              <w:left w:val="single" w:color="auto" w:sz="2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学校団体名</w:t>
            </w:r>
          </w:p>
        </w:tc>
        <w:tc>
          <w:tcPr>
            <w:tcW w:w="992" w:type="dxa"/>
            <w:tcBorders>
              <w:top w:val="single" w:color="auto" w:sz="2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人数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人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)</w:t>
            </w:r>
          </w:p>
        </w:tc>
        <w:tc>
          <w:tcPr>
            <w:tcW w:w="3544" w:type="dxa"/>
            <w:tcBorders>
              <w:top w:val="single" w:color="auto" w:sz="24" w:space="0"/>
              <w:left w:val="none" w:color="auto" w:sz="0" w:space="0"/>
              <w:bottom w:val="doub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来館日時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2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受付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可否</w:t>
            </w: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受付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番号</w:t>
            </w:r>
          </w:p>
        </w:tc>
      </w:tr>
      <w:tr>
        <w:trPr>
          <w:trHeight w:val="892" w:hRule="atLeast"/>
        </w:trPr>
        <w:tc>
          <w:tcPr>
            <w:tcW w:w="3521" w:type="dxa"/>
            <w:tcBorders>
              <w:top w:val="doub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9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5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月　　　日　（　　　　）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時　　　分～　　　時　　　分</w:t>
            </w:r>
          </w:p>
        </w:tc>
        <w:tc>
          <w:tcPr>
            <w:tcW w:w="821" w:type="dxa"/>
            <w:tcBorders>
              <w:top w:val="double" w:color="auto" w:sz="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92" w:hRule="atLeast"/>
        </w:trPr>
        <w:tc>
          <w:tcPr>
            <w:tcW w:w="3521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default" w:ascii="BIZ UDPゴシック" w:hAnsi="BIZ UDPゴシック" w:eastAsia="BIZ UDP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313690</wp:posOffset>
                      </wp:positionV>
                      <wp:extent cx="22860" cy="434340"/>
                      <wp:effectExtent l="59690" t="19050" r="80645" b="20320"/>
                      <wp:wrapNone/>
                      <wp:docPr id="1031" name="直線矢印コネクタ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矢印コネクタ 8"/>
                            <wps:cNvCnPr/>
                            <wps:spPr>
                              <a:xfrm flipV="1">
                                <a:off x="0" y="0"/>
                                <a:ext cx="22860" cy="4343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style="flip:y;mso-wrap-distance-right:9pt;mso-wrap-distance-bottom:0pt;margin-top:24.7pt;mso-position-vertical-relative:text;mso-position-horizontal-relative:text;position:absolute;height:34.200000000000003pt;mso-wrap-distance-top:0pt;width:1.8pt;mso-wrap-distance-left:9pt;margin-left:9.25pt;z-index:10;" o:spid="_x0000_s1031" o:allowincell="t" o:allowoverlap="t" filled="f" stroked="t" strokecolor="#00b050" strokeweight="3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月　　　日　（　　　　）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時　　　分～　　　時　　　分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default" w:ascii="BIZ UDPゴシック" w:hAnsi="BIZ UDPゴシック" w:eastAsia="BIZ UDP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397510</wp:posOffset>
                      </wp:positionV>
                      <wp:extent cx="22860" cy="525780"/>
                      <wp:effectExtent l="58420" t="19050" r="81915" b="20320"/>
                      <wp:wrapNone/>
                      <wp:docPr id="1032" name="直線矢印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矢印コネクタ 5"/>
                            <wps:cNvCnPr/>
                            <wps:spPr>
                              <a:xfrm flipV="1">
                                <a:off x="0" y="0"/>
                                <a:ext cx="22860" cy="52578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style="flip:y;mso-wrap-distance-right:9pt;mso-wrap-distance-bottom:0pt;margin-top:31.3pt;mso-position-vertical-relative:text;mso-position-horizontal-relative:text;position:absolute;height:41.4pt;mso-wrap-distance-top:0pt;width:1.8pt;mso-wrap-distance-left:9pt;margin-left:10.7pt;z-index:7;" o:spid="_x0000_s1032" o:allowincell="t" o:allowoverlap="t" filled="f" stroked="t" strokecolor="#ed7d31 [3205]" strokeweight="3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8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BIZ UDPゴシック" w:hAnsi="BIZ UDPゴシック" w:eastAsia="BIZ UDPゴシック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128270</wp:posOffset>
                </wp:positionV>
                <wp:extent cx="3276600" cy="327660"/>
                <wp:effectExtent l="635" t="635" r="29845" b="10795"/>
                <wp:wrapNone/>
                <wp:docPr id="1033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3"/>
                      <wps:cNvSpPr txBox="1"/>
                      <wps:spPr>
                        <a:xfrm>
                          <a:off x="0" y="0"/>
                          <a:ext cx="32766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B050"/>
                                <w:sz w:val="24"/>
                              </w:rPr>
                              <w:t>引率者等を含めた人数を</w:t>
                            </w:r>
                            <w:r>
                              <w:rPr>
                                <w:rFonts w:hint="eastAsia" w:ascii="HG丸ｺﾞｼｯｸM-PRO" w:hAnsi="HG丸ｺﾞｼｯｸM-PRO"/>
                                <w:color w:val="00B050"/>
                                <w:sz w:val="24"/>
                              </w:rPr>
                              <w:t>記入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B050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10.1pt;mso-position-vertical-relative:text;mso-position-horizontal-relative:margin;v-text-anchor:top;position:absolute;height:25.8pt;mso-wrap-distance-top:0pt;width:258pt;mso-wrap-distance-left:9pt;margin-left:-0.9pt;z-index:9;" o:spid="_x0000_s1033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B05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B050"/>
                          <w:sz w:val="24"/>
                        </w:rPr>
                        <w:t>引率者等を含めた人数を</w:t>
                      </w:r>
                      <w:r>
                        <w:rPr>
                          <w:rFonts w:hint="eastAsia" w:ascii="HG丸ｺﾞｼｯｸM-PRO" w:hAnsi="HG丸ｺﾞｼｯｸM-PRO"/>
                          <w:color w:val="00B050"/>
                          <w:sz w:val="24"/>
                        </w:rPr>
                        <w:t>記入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B050"/>
                          <w:sz w:val="24"/>
                        </w:rPr>
                        <w:t>してください。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569210" cy="327660"/>
                <wp:effectExtent l="635" t="635" r="29845" b="10795"/>
                <wp:wrapNone/>
                <wp:docPr id="1034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3"/>
                      <wps:cNvSpPr txBox="1"/>
                      <wps:spPr>
                        <a:xfrm>
                          <a:off x="0" y="0"/>
                          <a:ext cx="256921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受付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の可否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HG丸ｺﾞｼｯｸM-PRO" w:hAnsi="HG丸ｺﾞｼｯｸM-PRO"/>
                                <w:color w:val="FF0000"/>
                                <w:sz w:val="24"/>
                              </w:rPr>
                              <w:t>○×で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記載します。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6.5pt;mso-position-vertical-relative:text;mso-position-horizontal:right;mso-position-horizontal-relative:margin;v-text-anchor:top;position:absolute;height:25.8pt;mso-wrap-distance-top:0pt;width:202.3pt;mso-wrap-distance-left:9pt;z-index:5;" o:spid="_x0000_s1034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  <w:t>受付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FF0000"/>
                          <w:sz w:val="24"/>
                        </w:rPr>
                        <w:t>の可否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  <w:t>を</w:t>
                      </w:r>
                      <w:r>
                        <w:rPr>
                          <w:rFonts w:hint="eastAsia" w:ascii="HG丸ｺﾞｼｯｸM-PRO" w:hAnsi="HG丸ｺﾞｼｯｸM-PRO"/>
                          <w:color w:val="FF0000"/>
                          <w:sz w:val="24"/>
                        </w:rPr>
                        <w:t>○×で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FF0000"/>
                          <w:sz w:val="24"/>
                        </w:rPr>
                        <w:t>記載します。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〔留意事項〕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・複数団体希望の場合は、表の行を増やし、記入してください。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</w:t>
      </w:r>
      <w:r>
        <w:rPr>
          <w:rFonts w:hint="eastAsia" w:ascii="BIZ UDPゴシック" w:hAnsi="BIZ UDPゴシック" w:eastAsia="BIZ UDPゴシック"/>
          <w:b w:val="1"/>
          <w:sz w:val="24"/>
        </w:rPr>
        <w:t>太枠内のみ記入</w:t>
      </w:r>
      <w:r>
        <w:rPr>
          <w:rFonts w:hint="eastAsia" w:ascii="BIZ UDPゴシック" w:hAnsi="BIZ UDPゴシック" w:eastAsia="BIZ UDPゴシック"/>
          <w:sz w:val="24"/>
        </w:rPr>
        <w:t>するようお願いします。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</w:t>
      </w:r>
      <w:r>
        <w:rPr>
          <w:rFonts w:hint="eastAsia" w:ascii="BIZ UDPゴシック" w:hAnsi="BIZ UDPゴシック" w:eastAsia="BIZ UDPゴシック"/>
          <w:sz w:val="24"/>
          <w:u w:val="double" w:color="auto"/>
          <w:shd w:val="pct15" w:color="auto" w:fill="FFFFFF"/>
        </w:rPr>
        <w:t>来館日時は、到着時刻と出発時刻を漏れなく記載し、厳守してください。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・人数は、生徒と教員および関係者などの総数を記入ください。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・予約の可否につきましては、決定次第すみやかに返信いたします。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※予約内容に変更が生じた場合は、速やかにご連絡ください。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　　　（連絡先：０８３</w:t>
      </w:r>
      <w:r>
        <w:rPr>
          <w:rFonts w:hint="default" w:ascii="BIZ UDPゴシック" w:hAnsi="BIZ UDPゴシック" w:eastAsia="BIZ UDPゴシック"/>
          <w:sz w:val="24"/>
        </w:rPr>
        <w:t>-</w:t>
      </w:r>
      <w:r>
        <w:rPr>
          <w:rFonts w:hint="default" w:ascii="BIZ UDPゴシック" w:hAnsi="BIZ UDPゴシック" w:eastAsia="BIZ UDPゴシック"/>
          <w:sz w:val="24"/>
        </w:rPr>
        <w:t>２５４</w:t>
      </w:r>
      <w:r>
        <w:rPr>
          <w:rFonts w:hint="default" w:ascii="BIZ UDPゴシック" w:hAnsi="BIZ UDPゴシック" w:eastAsia="BIZ UDPゴシック"/>
          <w:sz w:val="24"/>
        </w:rPr>
        <w:t>-</w:t>
      </w:r>
      <w:r>
        <w:rPr>
          <w:rFonts w:hint="default" w:ascii="BIZ UDPゴシック" w:hAnsi="BIZ UDPゴシック" w:eastAsia="BIZ UDPゴシック"/>
          <w:sz w:val="24"/>
        </w:rPr>
        <w:t>３０６１）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5040" w:firstLineChars="2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［予約受付者］</w:t>
      </w:r>
    </w:p>
    <w:p>
      <w:pPr>
        <w:pStyle w:val="0"/>
        <w:ind w:firstLine="5280" w:firstLineChars="22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下関市立考古博物館（学芸員）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　　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6" type="connector" idref="#_x0000_s1031">
          <o:proxy start="" idref="#_x0000_s0" connectloc="-1"/>
          <o:proxy end="" idref="#_x0000_s0" connectloc="-1"/>
        </o:r>
        <o:r id="V:Rule8" type="connector" idref="#_x0000_s1028">
          <o:proxy start="" idref="#_x0000_s0" connectloc="-1"/>
          <o:proxy end="" idref="#_x0000_s0" connectloc="-1"/>
        </o:r>
        <o:r id="V:Rule12" type="connector" idref="#_x0000_s1030">
          <o:proxy start="" idref="#_x0000_s0" connectloc="-1"/>
          <o:proxy end="" idref="#_x0000_s0" connectloc="-1"/>
        </o:r>
        <o:r id="V:Rule16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BIZ UDPゴシック" w:hAnsi="BIZ UDPゴシック" w:eastAsia="BIZ UDPゴシック"/>
    </w:rPr>
  </w:style>
  <w:style w:type="character" w:styleId="16" w:customStyle="1">
    <w:name w:val="記 (文字)"/>
    <w:basedOn w:val="10"/>
    <w:next w:val="16"/>
    <w:link w:val="15"/>
    <w:uiPriority w:val="0"/>
    <w:rPr>
      <w:rFonts w:ascii="BIZ UDPゴシック" w:hAnsi="BIZ UDPゴシック" w:eastAsia="BIZ UDPゴシック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BIZ UDPゴシック" w:hAnsi="BIZ UDPゴシック" w:eastAsia="BIZ UDPゴシック"/>
    </w:rPr>
  </w:style>
  <w:style w:type="character" w:styleId="18" w:customStyle="1">
    <w:name w:val="結語 (文字)"/>
    <w:basedOn w:val="10"/>
    <w:next w:val="18"/>
    <w:link w:val="17"/>
    <w:uiPriority w:val="0"/>
    <w:rPr>
      <w:rFonts w:ascii="BIZ UDPゴシック" w:hAnsi="BIZ UDPゴシック" w:eastAsia="BIZ UDPゴシック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14</Words>
  <Characters>798</Characters>
  <Application>JUST Note</Application>
  <Lines>113</Lines>
  <Paragraphs>69</Paragraphs>
  <CharactersWithSpaces>896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岩本 富士雄</dc:creator>
  <cp:lastModifiedBy>a511200</cp:lastModifiedBy>
  <dcterms:created xsi:type="dcterms:W3CDTF">2022-10-30T07:34:00Z</dcterms:created>
  <dcterms:modified xsi:type="dcterms:W3CDTF">2024-08-22T05:07:36Z</dcterms:modified>
  <cp:revision>2</cp:revision>
</cp:coreProperties>
</file>